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A4" w:rsidRPr="00E56BA4" w:rsidRDefault="00E56BA4" w:rsidP="00E56BA4">
      <w:pPr>
        <w:shd w:val="clear" w:color="auto" w:fill="FFFFFF"/>
        <w:spacing w:after="13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181818"/>
          <w:sz w:val="28"/>
          <w:szCs w:val="28"/>
        </w:rPr>
      </w:pPr>
      <w:bookmarkStart w:id="0" w:name="_GoBack"/>
      <w:r w:rsidRPr="00E56BA4">
        <w:rPr>
          <w:rFonts w:ascii="Helvetica" w:eastAsia="Times New Roman" w:hAnsi="Helvetica" w:cs="Helvetica"/>
          <w:b/>
          <w:bCs/>
          <w:color w:val="181818"/>
          <w:sz w:val="28"/>
          <w:szCs w:val="28"/>
        </w:rPr>
        <w:t>A List of BC Post-Secondary Institutions</w:t>
      </w:r>
    </w:p>
    <w:tbl>
      <w:tblPr>
        <w:tblW w:w="89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  <w:gridCol w:w="3118"/>
      </w:tblGrid>
      <w:tr w:rsidR="00E56BA4" w:rsidRPr="00E56BA4" w:rsidTr="00E56BA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bookmarkEnd w:id="0"/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</w:rPr>
            </w:pPr>
            <w:r w:rsidRPr="00E56BA4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</w:rPr>
              <w:t>Institution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</w:rPr>
            </w:pPr>
            <w:r w:rsidRPr="00E56BA4">
              <w:rPr>
                <w:rFonts w:ascii="inherit" w:eastAsia="Times New Roman" w:hAnsi="inherit" w:cs="Helvetica"/>
                <w:b/>
                <w:bCs/>
                <w:color w:val="222222"/>
                <w:sz w:val="21"/>
                <w:szCs w:val="21"/>
              </w:rPr>
              <w:t>City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4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British Columbia Institute of Technology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Burnaby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5" w:tgtFrame="_blank" w:history="1">
              <w:proofErr w:type="spellStart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Camosun</w:t>
              </w:r>
              <w:proofErr w:type="spellEnd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Victoria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6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Canadian Armed Forces - Royal Military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New Westminster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7" w:tgtFrame="_blank" w:history="1">
              <w:proofErr w:type="spellStart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Capilano</w:t>
              </w:r>
              <w:proofErr w:type="spellEnd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North 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8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College of New Caledonia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Prince George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9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College of the Rockies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proofErr w:type="spellStart"/>
            <w:r w:rsidRPr="00E56BA4">
              <w:rPr>
                <w:rFonts w:ascii="inherit" w:eastAsia="Times New Roman" w:hAnsi="inherit" w:cs="Helvetica"/>
                <w:color w:val="777777"/>
              </w:rPr>
              <w:t>Cranbrook</w:t>
            </w:r>
            <w:proofErr w:type="spellEnd"/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0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Corpus Christi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1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Douglas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New Westminster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2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Emily </w:t>
              </w:r>
              <w:proofErr w:type="spellStart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Carr</w:t>
              </w:r>
              <w:proofErr w:type="spellEnd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 University of Art and Design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3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Fairleigh Dickinson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4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Justice Institute of BC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New Westminster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5" w:tgtFrame="_blank" w:history="1">
              <w:proofErr w:type="spellStart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Kwantlen</w:t>
              </w:r>
              <w:proofErr w:type="spellEnd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 Polytechnic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Surrey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6" w:tgtFrame="_blank" w:history="1">
              <w:proofErr w:type="spellStart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Langara</w:t>
              </w:r>
              <w:proofErr w:type="spellEnd"/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 xml:space="preserve">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7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Nicola Valley Institute of Technology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Merritt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8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Northern Lights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Dawson Creek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19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North Island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Courtenay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0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Northwest Community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Terrace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1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Okanagan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Kelowna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2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Quest University Canada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Squamish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3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Selkirk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proofErr w:type="spellStart"/>
            <w:r w:rsidRPr="00E56BA4">
              <w:rPr>
                <w:rFonts w:ascii="inherit" w:eastAsia="Times New Roman" w:hAnsi="inherit" w:cs="Helvetica"/>
                <w:color w:val="777777"/>
              </w:rPr>
              <w:t>Castlegar</w:t>
            </w:r>
            <w:proofErr w:type="spellEnd"/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4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Simon Fraser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Burnaby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5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Thompson Rivers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Kamloops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6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Trinity Western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Langley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7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University of British Columbia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 and Kelowna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8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University of Northern British Columbia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Prince George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29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University of the Fraser Valley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Abbotsford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30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University of Victoria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Victoria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31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Vancouver Community College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Vancouver</w:t>
            </w:r>
          </w:p>
        </w:tc>
      </w:tr>
      <w:tr w:rsidR="00E56BA4" w:rsidRPr="00E56BA4" w:rsidTr="00E56BA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hyperlink r:id="rId32" w:tgtFrame="_blank" w:history="1">
              <w:r w:rsidRPr="00E56BA4">
                <w:rPr>
                  <w:rFonts w:ascii="inherit" w:eastAsia="Times New Roman" w:hAnsi="inherit" w:cs="Helvetica"/>
                  <w:color w:val="2A85E8"/>
                  <w:bdr w:val="none" w:sz="0" w:space="0" w:color="auto" w:frame="1"/>
                </w:rPr>
                <w:t>Vancouver Island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56BA4" w:rsidRPr="00E56BA4" w:rsidRDefault="00E56BA4" w:rsidP="00E56BA4">
            <w:pPr>
              <w:spacing w:after="0" w:line="270" w:lineRule="atLeast"/>
              <w:rPr>
                <w:rFonts w:ascii="inherit" w:eastAsia="Times New Roman" w:hAnsi="inherit" w:cs="Helvetica"/>
                <w:color w:val="777777"/>
              </w:rPr>
            </w:pPr>
            <w:r w:rsidRPr="00E56BA4">
              <w:rPr>
                <w:rFonts w:ascii="inherit" w:eastAsia="Times New Roman" w:hAnsi="inherit" w:cs="Helvetica"/>
                <w:color w:val="777777"/>
              </w:rPr>
              <w:t>Nanaimo</w:t>
            </w:r>
          </w:p>
        </w:tc>
      </w:tr>
    </w:tbl>
    <w:p w:rsidR="002C74C9" w:rsidRDefault="002C74C9"/>
    <w:sectPr w:rsidR="002C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4"/>
    <w:rsid w:val="002C74C9"/>
    <w:rsid w:val="00E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5F08-D5FD-4FE1-8D65-66141E4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B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.bc.ca/" TargetMode="External"/><Relationship Id="rId13" Type="http://schemas.openxmlformats.org/officeDocument/2006/relationships/hyperlink" Target="http://www.fdu.edu/" TargetMode="External"/><Relationship Id="rId18" Type="http://schemas.openxmlformats.org/officeDocument/2006/relationships/hyperlink" Target="http://nlc.bc.ca/" TargetMode="External"/><Relationship Id="rId26" Type="http://schemas.openxmlformats.org/officeDocument/2006/relationships/hyperlink" Target="http://www.twu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kanagan.bc.c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pilanou.ca/" TargetMode="External"/><Relationship Id="rId12" Type="http://schemas.openxmlformats.org/officeDocument/2006/relationships/hyperlink" Target="http://www.ecuad.ca/" TargetMode="External"/><Relationship Id="rId17" Type="http://schemas.openxmlformats.org/officeDocument/2006/relationships/hyperlink" Target="http://www.nvit.ca/" TargetMode="External"/><Relationship Id="rId25" Type="http://schemas.openxmlformats.org/officeDocument/2006/relationships/hyperlink" Target="http://www.tru.c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ngara.bc.ca/" TargetMode="External"/><Relationship Id="rId20" Type="http://schemas.openxmlformats.org/officeDocument/2006/relationships/hyperlink" Target="http://nwcc.ca/" TargetMode="External"/><Relationship Id="rId29" Type="http://schemas.openxmlformats.org/officeDocument/2006/relationships/hyperlink" Target="http://www.ufv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rces.ca/" TargetMode="External"/><Relationship Id="rId11" Type="http://schemas.openxmlformats.org/officeDocument/2006/relationships/hyperlink" Target="http://www.douglascollege.ca/" TargetMode="External"/><Relationship Id="rId24" Type="http://schemas.openxmlformats.org/officeDocument/2006/relationships/hyperlink" Target="http://www.sfu.ca/" TargetMode="External"/><Relationship Id="rId32" Type="http://schemas.openxmlformats.org/officeDocument/2006/relationships/hyperlink" Target="http://www.viu.ca/" TargetMode="External"/><Relationship Id="rId5" Type="http://schemas.openxmlformats.org/officeDocument/2006/relationships/hyperlink" Target="http://www.camosun.ca/" TargetMode="External"/><Relationship Id="rId15" Type="http://schemas.openxmlformats.org/officeDocument/2006/relationships/hyperlink" Target="http://www.kpu.ca/" TargetMode="External"/><Relationship Id="rId23" Type="http://schemas.openxmlformats.org/officeDocument/2006/relationships/hyperlink" Target="http://selkirk.ca/" TargetMode="External"/><Relationship Id="rId28" Type="http://schemas.openxmlformats.org/officeDocument/2006/relationships/hyperlink" Target="http://www.unbc.ca/" TargetMode="External"/><Relationship Id="rId10" Type="http://schemas.openxmlformats.org/officeDocument/2006/relationships/hyperlink" Target="http://www.corpuschristi.ca/" TargetMode="External"/><Relationship Id="rId19" Type="http://schemas.openxmlformats.org/officeDocument/2006/relationships/hyperlink" Target="http://www.nic.bc.ca/" TargetMode="External"/><Relationship Id="rId31" Type="http://schemas.openxmlformats.org/officeDocument/2006/relationships/hyperlink" Target="http://vcc.ca/" TargetMode="External"/><Relationship Id="rId4" Type="http://schemas.openxmlformats.org/officeDocument/2006/relationships/hyperlink" Target="http://www.bcit.ca/" TargetMode="External"/><Relationship Id="rId9" Type="http://schemas.openxmlformats.org/officeDocument/2006/relationships/hyperlink" Target="http://www.cotr.bc.ca/" TargetMode="External"/><Relationship Id="rId14" Type="http://schemas.openxmlformats.org/officeDocument/2006/relationships/hyperlink" Target="http://www.jibc.ca/" TargetMode="External"/><Relationship Id="rId22" Type="http://schemas.openxmlformats.org/officeDocument/2006/relationships/hyperlink" Target="http://www.questu.ca/" TargetMode="External"/><Relationship Id="rId27" Type="http://schemas.openxmlformats.org/officeDocument/2006/relationships/hyperlink" Target="http://you.ubc.ca/" TargetMode="External"/><Relationship Id="rId30" Type="http://schemas.openxmlformats.org/officeDocument/2006/relationships/hyperlink" Target="http://www.uvi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>SD62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Froess</dc:creator>
  <cp:keywords/>
  <dc:description/>
  <cp:lastModifiedBy>John Froess</cp:lastModifiedBy>
  <cp:revision>1</cp:revision>
  <dcterms:created xsi:type="dcterms:W3CDTF">2017-09-21T22:14:00Z</dcterms:created>
  <dcterms:modified xsi:type="dcterms:W3CDTF">2017-09-21T22:19:00Z</dcterms:modified>
</cp:coreProperties>
</file>